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C776" w14:textId="6A1454AF" w:rsidR="000845D2" w:rsidRPr="009C2828" w:rsidRDefault="009C2828" w:rsidP="000845D2">
      <w:pPr>
        <w:rPr>
          <w:rFonts w:cstheme="minorHAnsi"/>
          <w:b/>
          <w:bCs/>
          <w:sz w:val="32"/>
          <w:szCs w:val="32"/>
        </w:rPr>
      </w:pPr>
      <w:r w:rsidRPr="009C2828">
        <w:rPr>
          <w:rFonts w:cstheme="minorHAnsi"/>
          <w:b/>
          <w:bCs/>
          <w:sz w:val="32"/>
          <w:szCs w:val="32"/>
        </w:rPr>
        <w:t xml:space="preserve">Retail Crime </w:t>
      </w:r>
      <w:r w:rsidR="000339CE">
        <w:rPr>
          <w:rFonts w:cstheme="minorHAnsi"/>
          <w:b/>
          <w:bCs/>
          <w:sz w:val="32"/>
          <w:szCs w:val="32"/>
        </w:rPr>
        <w:t>CLP</w:t>
      </w:r>
      <w:r w:rsidR="000845D2" w:rsidRPr="009C2828">
        <w:rPr>
          <w:rFonts w:cstheme="minorHAnsi"/>
          <w:b/>
          <w:bCs/>
          <w:sz w:val="32"/>
          <w:szCs w:val="32"/>
        </w:rPr>
        <w:t xml:space="preserve"> Draft Motion</w:t>
      </w:r>
    </w:p>
    <w:p w14:paraId="1B0FCB77" w14:textId="77777777" w:rsidR="000845D2" w:rsidRPr="009C2828" w:rsidRDefault="000845D2" w:rsidP="000845D2">
      <w:pPr>
        <w:rPr>
          <w:rFonts w:cstheme="minorHAnsi"/>
          <w:b/>
          <w:bCs/>
        </w:rPr>
      </w:pPr>
    </w:p>
    <w:p w14:paraId="63C8F619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 xml:space="preserve">‘[insert constituency Labour Party name] notes the growing Issue of retail crime across the UK as highlighted </w:t>
      </w:r>
      <w:proofErr w:type="gramStart"/>
      <w:r w:rsidRPr="000339CE">
        <w:rPr>
          <w:rFonts w:eastAsia="Times New Roman" w:cstheme="minorHAnsi"/>
          <w:lang w:eastAsia="en-GB"/>
        </w:rPr>
        <w:t>In</w:t>
      </w:r>
      <w:proofErr w:type="gramEnd"/>
      <w:r w:rsidRPr="000339CE">
        <w:rPr>
          <w:rFonts w:eastAsia="Times New Roman" w:cstheme="minorHAnsi"/>
          <w:lang w:eastAsia="en-GB"/>
        </w:rPr>
        <w:t xml:space="preserve"> a recent report from the Co-op Group which stated that crime, shoplifting and anti-social behaviour have jumped 35% year=on-year, with more than 175,000 Incidents recorded In the first six months of 2023 - almost 1,000 Incidents every year. </w:t>
      </w:r>
    </w:p>
    <w:p w14:paraId="2F960C47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 </w:t>
      </w:r>
    </w:p>
    <w:p w14:paraId="2A61C88D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Acknowledges that a majority of those committing crimes are repeat and prolific offenders as well as those Involved In local organised criminal gangs. </w:t>
      </w:r>
    </w:p>
    <w:p w14:paraId="04578B03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 </w:t>
      </w:r>
    </w:p>
    <w:p w14:paraId="2D7CB800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 xml:space="preserve">Understands the Impact this criminal activity Is having on shopworkers - with employees feeling demoralised and </w:t>
      </w:r>
      <w:proofErr w:type="gramStart"/>
      <w:r w:rsidRPr="000339CE">
        <w:rPr>
          <w:rFonts w:eastAsia="Times New Roman" w:cstheme="minorHAnsi"/>
          <w:lang w:eastAsia="en-GB"/>
        </w:rPr>
        <w:t>In</w:t>
      </w:r>
      <w:proofErr w:type="gramEnd"/>
      <w:r w:rsidRPr="000339CE">
        <w:rPr>
          <w:rFonts w:eastAsia="Times New Roman" w:cstheme="minorHAnsi"/>
          <w:lang w:eastAsia="en-GB"/>
        </w:rPr>
        <w:t xml:space="preserve"> danger at their workplace after facing verbal abuse and experiencing threatening behaviour. </w:t>
      </w:r>
    </w:p>
    <w:p w14:paraId="24AB9D89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 </w:t>
      </w:r>
    </w:p>
    <w:p w14:paraId="66C759D3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Notes the Important role of MPs, Metro Mayors, Police and Crime Commissioners In tackling retail crime and strengthening protections for shopworkers. </w:t>
      </w:r>
    </w:p>
    <w:p w14:paraId="08CDD151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 </w:t>
      </w:r>
    </w:p>
    <w:p w14:paraId="5AE3C5D9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 xml:space="preserve">Acknowledges the campaign work of the Co-operative Party In partnership with the Co-op Group, Co-operative Societies and USDAW trade union </w:t>
      </w:r>
      <w:proofErr w:type="gramStart"/>
      <w:r w:rsidRPr="000339CE">
        <w:rPr>
          <w:rFonts w:eastAsia="Times New Roman" w:cstheme="minorHAnsi"/>
          <w:lang w:eastAsia="en-GB"/>
        </w:rPr>
        <w:t>In</w:t>
      </w:r>
      <w:proofErr w:type="gramEnd"/>
      <w:r w:rsidRPr="000339CE">
        <w:rPr>
          <w:rFonts w:eastAsia="Times New Roman" w:cstheme="minorHAnsi"/>
          <w:lang w:eastAsia="en-GB"/>
        </w:rPr>
        <w:t xml:space="preserve"> highlighting the Issue of retail crime as well as working to secure further legislation to safeguard shopworkers and notes the support that has been given to the campaign from Labour &amp; Co-operative elected officials, Labour Party members and Co-operative Party members. </w:t>
      </w:r>
    </w:p>
    <w:p w14:paraId="6F2A033A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 </w:t>
      </w:r>
    </w:p>
    <w:p w14:paraId="39CAA967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proofErr w:type="gramStart"/>
      <w:r w:rsidRPr="000339CE">
        <w:rPr>
          <w:rFonts w:eastAsia="Times New Roman" w:cstheme="minorHAnsi"/>
          <w:lang w:eastAsia="en-GB"/>
        </w:rPr>
        <w:t>Therefore</w:t>
      </w:r>
      <w:proofErr w:type="gramEnd"/>
      <w:r w:rsidRPr="000339CE">
        <w:rPr>
          <w:rFonts w:eastAsia="Times New Roman" w:cstheme="minorHAnsi"/>
          <w:lang w:eastAsia="en-GB"/>
        </w:rPr>
        <w:t xml:space="preserve"> this CLP commends the ongoing work being done to tackle retail crime, commits to supporting that work by; </w:t>
      </w:r>
    </w:p>
    <w:p w14:paraId="2ED1AC76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 xml:space="preserve">- Writing to [Insert Police and Crime Commissioner/Candidate] asking them to Include retail crime </w:t>
      </w:r>
      <w:proofErr w:type="gramStart"/>
      <w:r w:rsidRPr="000339CE">
        <w:rPr>
          <w:rFonts w:eastAsia="Times New Roman" w:cstheme="minorHAnsi"/>
          <w:lang w:eastAsia="en-GB"/>
        </w:rPr>
        <w:t>In</w:t>
      </w:r>
      <w:proofErr w:type="gramEnd"/>
      <w:r w:rsidRPr="000339CE">
        <w:rPr>
          <w:rFonts w:eastAsia="Times New Roman" w:cstheme="minorHAnsi"/>
          <w:lang w:eastAsia="en-GB"/>
        </w:rPr>
        <w:t xml:space="preserve"> their Police and Crime Plan as included the pledge circulated by the Co-op Group. </w:t>
      </w:r>
    </w:p>
    <w:p w14:paraId="3CD1EEC1" w14:textId="2E69F56C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 xml:space="preserve">- Engaging with the consultation process </w:t>
      </w:r>
      <w:proofErr w:type="gramStart"/>
      <w:r>
        <w:rPr>
          <w:rFonts w:eastAsia="Times New Roman" w:cstheme="minorHAnsi"/>
          <w:lang w:eastAsia="en-GB"/>
        </w:rPr>
        <w:t>i</w:t>
      </w:r>
      <w:r w:rsidRPr="000339CE">
        <w:rPr>
          <w:rFonts w:eastAsia="Times New Roman" w:cstheme="minorHAnsi"/>
          <w:lang w:eastAsia="en-GB"/>
        </w:rPr>
        <w:t>n regards to</w:t>
      </w:r>
      <w:proofErr w:type="gramEnd"/>
      <w:r w:rsidRPr="000339CE">
        <w:rPr>
          <w:rFonts w:eastAsia="Times New Roman" w:cstheme="minorHAnsi"/>
          <w:lang w:eastAsia="en-GB"/>
        </w:rPr>
        <w:t xml:space="preserve"> the Police and Crime Commissioners Plan and making the case for retail crime to be a priority. </w:t>
      </w:r>
    </w:p>
    <w:p w14:paraId="5CC12B51" w14:textId="77777777" w:rsidR="000339CE" w:rsidRPr="000339CE" w:rsidRDefault="000339CE" w:rsidP="000339CE">
      <w:pPr>
        <w:rPr>
          <w:rFonts w:eastAsia="Times New Roman" w:cstheme="minorHAnsi"/>
          <w:lang w:eastAsia="en-GB"/>
        </w:rPr>
      </w:pPr>
      <w:r w:rsidRPr="000339CE">
        <w:rPr>
          <w:rFonts w:eastAsia="Times New Roman" w:cstheme="minorHAnsi"/>
          <w:lang w:eastAsia="en-GB"/>
        </w:rPr>
        <w:t>- Working with local Co-operative Party branches to raise awareness of retail crime and the Importance of strengthening protections for shopworkers. </w:t>
      </w:r>
    </w:p>
    <w:p w14:paraId="4DA917C5" w14:textId="77777777" w:rsidR="00A113BB" w:rsidRPr="009C2828" w:rsidRDefault="00A113BB" w:rsidP="000339CE">
      <w:pPr>
        <w:rPr>
          <w:rFonts w:cstheme="minorHAnsi"/>
        </w:rPr>
      </w:pPr>
    </w:p>
    <w:sectPr w:rsidR="00A113BB" w:rsidRPr="009C2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DEBA" w14:textId="77777777" w:rsidR="00063C46" w:rsidRDefault="00063C46" w:rsidP="009C2828">
      <w:r>
        <w:separator/>
      </w:r>
    </w:p>
  </w:endnote>
  <w:endnote w:type="continuationSeparator" w:id="0">
    <w:p w14:paraId="4FDA2BD4" w14:textId="77777777" w:rsidR="00063C46" w:rsidRDefault="00063C46" w:rsidP="009C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E094" w14:textId="77777777" w:rsidR="009C2828" w:rsidRDefault="009C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6F1" w14:textId="77777777" w:rsidR="009C2828" w:rsidRDefault="009C2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C6EB" w14:textId="77777777" w:rsidR="009C2828" w:rsidRDefault="009C2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E632" w14:textId="77777777" w:rsidR="00063C46" w:rsidRDefault="00063C46" w:rsidP="009C2828">
      <w:r>
        <w:separator/>
      </w:r>
    </w:p>
  </w:footnote>
  <w:footnote w:type="continuationSeparator" w:id="0">
    <w:p w14:paraId="391C58B8" w14:textId="77777777" w:rsidR="00063C46" w:rsidRDefault="00063C46" w:rsidP="009C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82D7" w14:textId="77777777" w:rsidR="009C2828" w:rsidRDefault="009C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21F7" w14:textId="3AFDB2E6" w:rsidR="009C2828" w:rsidRDefault="009C2828">
    <w:pPr>
      <w:pStyle w:val="Header"/>
    </w:pPr>
    <w:r>
      <w:rPr>
        <w:noProof/>
      </w:rPr>
      <w:drawing>
        <wp:inline distT="0" distB="0" distL="0" distR="0" wp14:anchorId="0ADE400F" wp14:editId="5A46774B">
          <wp:extent cx="2004060" cy="549716"/>
          <wp:effectExtent l="0" t="0" r="0" b="3175"/>
          <wp:docPr id="1597453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676" cy="55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32D" w14:textId="77777777" w:rsidR="009C2828" w:rsidRDefault="009C2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D2"/>
    <w:rsid w:val="00015CDF"/>
    <w:rsid w:val="000339CE"/>
    <w:rsid w:val="0004608D"/>
    <w:rsid w:val="00063C46"/>
    <w:rsid w:val="000845D2"/>
    <w:rsid w:val="00132A38"/>
    <w:rsid w:val="00976B8F"/>
    <w:rsid w:val="009C2828"/>
    <w:rsid w:val="00A113BB"/>
    <w:rsid w:val="00E20552"/>
    <w:rsid w:val="00F20231"/>
    <w:rsid w:val="00F86021"/>
    <w:rsid w:val="1A346592"/>
    <w:rsid w:val="1DF612E4"/>
    <w:rsid w:val="36D7840E"/>
    <w:rsid w:val="3E3E8288"/>
    <w:rsid w:val="48D6BBD8"/>
    <w:rsid w:val="4C5AE8B8"/>
    <w:rsid w:val="5922A814"/>
    <w:rsid w:val="5B527771"/>
    <w:rsid w:val="6359B919"/>
    <w:rsid w:val="6BCB48CD"/>
    <w:rsid w:val="6DA2C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024"/>
  <w15:chartTrackingRefBased/>
  <w15:docId w15:val="{DD1A1F82-E7DD-4703-AFC7-89B0926C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D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845D2"/>
  </w:style>
  <w:style w:type="character" w:customStyle="1" w:styleId="eop">
    <w:name w:val="eop"/>
    <w:basedOn w:val="DefaultParagraphFont"/>
    <w:rsid w:val="000845D2"/>
  </w:style>
  <w:style w:type="paragraph" w:customStyle="1" w:styleId="paragraph">
    <w:name w:val="paragraph"/>
    <w:basedOn w:val="Normal"/>
    <w:rsid w:val="000845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84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82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82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d73938-0a89-45bc-b827-de3c5f524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54732C0D4064390E7AAE933854220" ma:contentTypeVersion="13" ma:contentTypeDescription="Create a new document." ma:contentTypeScope="" ma:versionID="e298a4eee65459e3f16edb1700a91c20">
  <xsd:schema xmlns:xsd="http://www.w3.org/2001/XMLSchema" xmlns:xs="http://www.w3.org/2001/XMLSchema" xmlns:p="http://schemas.microsoft.com/office/2006/metadata/properties" xmlns:ns3="8ad73938-0a89-45bc-b827-de3c5f524c9a" xmlns:ns4="240d40fc-267d-4b7f-ae72-2a1baf7400c6" targetNamespace="http://schemas.microsoft.com/office/2006/metadata/properties" ma:root="true" ma:fieldsID="be6ce66861a120f253fbef3185b95962" ns3:_="" ns4:_="">
    <xsd:import namespace="8ad73938-0a89-45bc-b827-de3c5f524c9a"/>
    <xsd:import namespace="240d40fc-267d-4b7f-ae72-2a1baf740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3938-0a89-45bc-b827-de3c5f52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40fc-267d-4b7f-ae72-2a1baf740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70FC1-4572-4397-80EA-35748A975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A7959-C210-463D-9122-7D964E097360}">
  <ds:schemaRefs>
    <ds:schemaRef ds:uri="http://schemas.microsoft.com/office/2006/metadata/properties"/>
    <ds:schemaRef ds:uri="http://schemas.microsoft.com/office/infopath/2007/PartnerControls"/>
    <ds:schemaRef ds:uri="8ad73938-0a89-45bc-b827-de3c5f524c9a"/>
  </ds:schemaRefs>
</ds:datastoreItem>
</file>

<file path=customXml/itemProps3.xml><?xml version="1.0" encoding="utf-8"?>
<ds:datastoreItem xmlns:ds="http://schemas.openxmlformats.org/officeDocument/2006/customXml" ds:itemID="{13B44910-8319-4A25-80DE-D548A08DE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3938-0a89-45bc-b827-de3c5f524c9a"/>
    <ds:schemaRef ds:uri="240d40fc-267d-4b7f-ae72-2a1baf740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1583</Characters>
  <Application>Microsoft Office Word</Application>
  <DocSecurity>0</DocSecurity>
  <Lines>31</Lines>
  <Paragraphs>18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Murray</dc:creator>
  <cp:keywords/>
  <dc:description/>
  <cp:lastModifiedBy>Georgia O'Brien</cp:lastModifiedBy>
  <cp:revision>2</cp:revision>
  <dcterms:created xsi:type="dcterms:W3CDTF">2024-03-01T12:09:00Z</dcterms:created>
  <dcterms:modified xsi:type="dcterms:W3CDTF">2024-03-01T12:09:00Z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0x010100DA054732C0D4064390E7AAE933854220</vt:lpwstr>
  </property>
</Properties>
</file>